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3BB" w:rsidRPr="00E91419" w:rsidRDefault="00E91419">
      <w:pPr>
        <w:rPr>
          <w:rFonts w:cstheme="minorHAnsi"/>
          <w:b/>
          <w:bCs/>
          <w:sz w:val="36"/>
          <w:szCs w:val="36"/>
        </w:rPr>
      </w:pPr>
      <w:r w:rsidRPr="00E91419">
        <w:rPr>
          <w:rFonts w:asciiTheme="majorHAnsi" w:hAnsiTheme="majorHAnsi" w:cstheme="minorHAnsi"/>
          <w:b/>
          <w:bCs/>
          <w:sz w:val="52"/>
          <w:szCs w:val="52"/>
        </w:rPr>
        <w:t>Upgrade firmware operation manual</w:t>
      </w:r>
      <w:r w:rsidRPr="00E91419">
        <w:rPr>
          <w:rFonts w:cstheme="minorHAnsi"/>
          <w:b/>
          <w:bCs/>
          <w:sz w:val="36"/>
          <w:szCs w:val="36"/>
        </w:rPr>
        <w:t>一、</w:t>
      </w:r>
      <w:r w:rsidRPr="00E91419">
        <w:rPr>
          <w:rFonts w:eastAsia="华文中宋" w:cstheme="minorHAnsi"/>
          <w:b/>
          <w:bCs/>
          <w:sz w:val="28"/>
          <w:szCs w:val="28"/>
        </w:rPr>
        <w:t>Search device</w:t>
      </w:r>
    </w:p>
    <w:p w:rsidR="00F473BB" w:rsidRPr="00B04C2C" w:rsidRDefault="00E91419" w:rsidP="00B04C2C">
      <w:pPr>
        <w:ind w:left="210" w:hangingChars="100" w:hanging="210"/>
        <w:rPr>
          <w:rFonts w:eastAsia="华文中宋" w:cstheme="minorHAnsi"/>
          <w:szCs w:val="21"/>
        </w:rPr>
      </w:pPr>
      <w:r w:rsidRPr="00E91419">
        <w:rPr>
          <w:rFonts w:cstheme="minorHAnsi"/>
          <w:szCs w:val="21"/>
        </w:rPr>
        <w:t xml:space="preserve"> </w:t>
      </w:r>
      <w:r w:rsidRPr="00B04C2C">
        <w:rPr>
          <w:rFonts w:cstheme="minorHAnsi"/>
          <w:szCs w:val="21"/>
        </w:rPr>
        <w:t xml:space="preserve"> </w:t>
      </w:r>
      <w:r w:rsidRPr="00B04C2C">
        <w:rPr>
          <w:rFonts w:eastAsia="华文中宋" w:cstheme="minorHAnsi"/>
          <w:szCs w:val="21"/>
        </w:rPr>
        <w:t>Prepare a network cable, connect the RJ45 interface of the switcher to the LAN, open the upgrade software provided by “</w:t>
      </w:r>
      <w:proofErr w:type="spellStart"/>
      <w:r w:rsidRPr="00B04C2C">
        <w:rPr>
          <w:rFonts w:eastAsia="华文中宋" w:cstheme="minorHAnsi"/>
          <w:szCs w:val="21"/>
        </w:rPr>
        <w:t>Devicewell</w:t>
      </w:r>
      <w:proofErr w:type="spellEnd"/>
      <w:r w:rsidRPr="00B04C2C">
        <w:rPr>
          <w:rFonts w:eastAsia="华文中宋" w:cstheme="minorHAnsi"/>
          <w:szCs w:val="21"/>
        </w:rPr>
        <w:t>”, and click Search Device. The device name and IP address will appear as shown in the figure below;</w:t>
      </w:r>
      <w:bookmarkStart w:id="0" w:name="_GoBack"/>
      <w:bookmarkEnd w:id="0"/>
    </w:p>
    <w:p w:rsidR="00F473BB" w:rsidRDefault="00E91419">
      <w:r w:rsidRPr="00E91419">
        <w:rPr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.95pt;margin-top:120.4pt;width:78.4pt;height:36.7pt;z-index:251660288;mso-width-relative:margin;mso-height-relative:margin">
            <v:textbox>
              <w:txbxContent>
                <w:p w:rsidR="00B04C2C" w:rsidRPr="00E91419" w:rsidRDefault="00B04C2C">
                  <w:pPr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 w:rsidRPr="00E91419">
                    <w:rPr>
                      <w:rFonts w:asciiTheme="minorEastAsia" w:hAnsiTheme="minorEastAsia"/>
                      <w:sz w:val="18"/>
                      <w:szCs w:val="18"/>
                    </w:rPr>
                    <w:t>Device</w:t>
                  </w:r>
                  <w:r w:rsidRPr="00E91419">
                    <w:rPr>
                      <w:rFonts w:asciiTheme="minorEastAsia" w:hAnsiTheme="minorEastAsia" w:hint="eastAsia"/>
                      <w:sz w:val="18"/>
                      <w:szCs w:val="18"/>
                    </w:rPr>
                    <w:t xml:space="preserve"> </w:t>
                  </w:r>
                  <w:r w:rsidRPr="00E91419">
                    <w:rPr>
                      <w:rFonts w:asciiTheme="minorEastAsia" w:hAnsiTheme="minorEastAsia"/>
                      <w:sz w:val="18"/>
                      <w:szCs w:val="18"/>
                    </w:rPr>
                    <w:t>model IP address display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114300" distR="114300">
            <wp:extent cx="3585845" cy="2287905"/>
            <wp:effectExtent l="0" t="0" r="1460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5845" cy="228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3BB" w:rsidRDefault="00F473BB"/>
    <w:p w:rsidR="00F473BB" w:rsidRPr="00E91419" w:rsidRDefault="00E91419">
      <w:pPr>
        <w:numPr>
          <w:ilvl w:val="0"/>
          <w:numId w:val="1"/>
        </w:numPr>
        <w:rPr>
          <w:rFonts w:eastAsia="华文中宋" w:cstheme="minorHAnsi"/>
          <w:b/>
          <w:sz w:val="28"/>
          <w:szCs w:val="28"/>
        </w:rPr>
      </w:pPr>
      <w:r w:rsidRPr="00E91419">
        <w:rPr>
          <w:rFonts w:eastAsia="华文中宋" w:cstheme="minorHAnsi"/>
          <w:b/>
          <w:sz w:val="28"/>
          <w:szCs w:val="28"/>
        </w:rPr>
        <w:t>upgrade the firmware</w:t>
      </w:r>
    </w:p>
    <w:p w:rsidR="00F473BB" w:rsidRPr="00B04C2C" w:rsidRDefault="00924D5B" w:rsidP="00B04C2C">
      <w:pPr>
        <w:ind w:left="210" w:hangingChars="100" w:hanging="210"/>
      </w:pPr>
      <w:r w:rsidRPr="00924D5B">
        <w:rPr>
          <w:rFonts w:cstheme="minorHAnsi"/>
          <w:noProof/>
        </w:rPr>
        <w:pict>
          <v:shape id="_x0000_s1030" type="#_x0000_t202" style="position:absolute;left:0;text-align:left;margin-left:40.55pt;margin-top:237.35pt;width:134.15pt;height:23.55pt;z-index:251666432;mso-height-percent:200;mso-height-percent:200;mso-width-relative:margin;mso-height-relative:margin">
            <v:textbox style="mso-fit-shape-to-text:t">
              <w:txbxContent>
                <w:p w:rsidR="00B04C2C" w:rsidRDefault="00B04C2C">
                  <w:r w:rsidRPr="00924D5B">
                    <w:t>Device information display</w:t>
                  </w:r>
                </w:p>
              </w:txbxContent>
            </v:textbox>
          </v:shape>
        </w:pict>
      </w:r>
      <w:r w:rsidRPr="00924D5B">
        <w:rPr>
          <w:rFonts w:cstheme="minorHAnsi"/>
          <w:noProof/>
        </w:rPr>
        <w:pict>
          <v:shape id="_x0000_s1029" type="#_x0000_t202" style="position:absolute;left:0;text-align:left;margin-left:161.3pt;margin-top:160.1pt;width:125.85pt;height:23.55pt;z-index:251664384;mso-height-percent:200;mso-height-percent:200;mso-width-relative:margin;mso-height-relative:margin">
            <v:textbox style="mso-fit-shape-to-text:t">
              <w:txbxContent>
                <w:p w:rsidR="00B04C2C" w:rsidRPr="00924D5B" w:rsidRDefault="00B04C2C" w:rsidP="00924D5B">
                  <w:r w:rsidRPr="00924D5B">
                    <w:t>Click the upgrade button</w:t>
                  </w:r>
                </w:p>
              </w:txbxContent>
            </v:textbox>
          </v:shape>
        </w:pict>
      </w:r>
      <w:r w:rsidR="00E91419" w:rsidRPr="00E91419">
        <w:rPr>
          <w:rFonts w:cstheme="minorHAnsi"/>
          <w:noProof/>
        </w:rPr>
        <w:pict>
          <v:shape id="_x0000_s1027" type="#_x0000_t202" style="position:absolute;left:0;text-align:left;margin-left:168.8pt;margin-top:84.05pt;width:101.2pt;height:23.1pt;z-index:251662336;mso-width-relative:margin;mso-height-relative:margin">
            <v:textbox style="mso-next-textbox:#_x0000_s1027">
              <w:txbxContent>
                <w:p w:rsidR="00B04C2C" w:rsidRPr="00E91419" w:rsidRDefault="00B04C2C">
                  <w:pPr>
                    <w:rPr>
                      <w:sz w:val="18"/>
                      <w:szCs w:val="18"/>
                    </w:rPr>
                  </w:pPr>
                  <w:r w:rsidRPr="00E91419">
                    <w:rPr>
                      <w:sz w:val="18"/>
                      <w:szCs w:val="18"/>
                    </w:rPr>
                    <w:t>Drag the firmware here</w:t>
                  </w:r>
                </w:p>
              </w:txbxContent>
            </v:textbox>
          </v:shape>
        </w:pict>
      </w:r>
      <w:r w:rsidR="00E91419" w:rsidRPr="00E91419">
        <w:rPr>
          <w:rFonts w:cstheme="minorHAnsi"/>
        </w:rPr>
        <w:t xml:space="preserve">  Continue with the above steps, double-click the device model you want to upgrade in the left device column, drag the firmware provided by "</w:t>
      </w:r>
      <w:proofErr w:type="spellStart"/>
      <w:r w:rsidR="00E91419" w:rsidRPr="00E91419">
        <w:rPr>
          <w:rFonts w:cstheme="minorHAnsi"/>
        </w:rPr>
        <w:t>Devicewell</w:t>
      </w:r>
      <w:proofErr w:type="spellEnd"/>
      <w:r w:rsidR="00E91419" w:rsidRPr="00E91419">
        <w:rPr>
          <w:rFonts w:cstheme="minorHAnsi"/>
        </w:rPr>
        <w:t xml:space="preserve">" into the upgrade tool, click the upgrade button, the device will automatically upgrade, and the software will display upgrade after the upgrade is successful Success; as shown in the figure below </w:t>
      </w:r>
      <w:r w:rsidR="00E91419" w:rsidRPr="00E91419">
        <w:rPr>
          <w:rFonts w:cstheme="minorHAnsi"/>
          <w:highlight w:val="red"/>
        </w:rPr>
        <w:t>(note that the device cannot be powered off and the network cable is unplugged during the upgrade process)</w:t>
      </w:r>
      <w:r w:rsidR="00E91419">
        <w:rPr>
          <w:rFonts w:cstheme="minorHAnsi" w:hint="eastAsia"/>
        </w:rPr>
        <w:t>;</w:t>
      </w:r>
      <w:r w:rsidR="00E91419" w:rsidRPr="00E91419">
        <w:rPr>
          <w:rFonts w:cstheme="minorHAnsi"/>
          <w:noProof/>
        </w:rPr>
        <w:t xml:space="preserve"> </w:t>
      </w:r>
      <w:r w:rsidR="00E91419">
        <w:rPr>
          <w:noProof/>
        </w:rPr>
        <w:drawing>
          <wp:inline distT="0" distB="0" distL="114300" distR="114300">
            <wp:extent cx="3640455" cy="2999740"/>
            <wp:effectExtent l="0" t="0" r="1714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0455" cy="299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3BB" w:rsidRDefault="00B04C2C">
      <w:pPr>
        <w:numPr>
          <w:ilvl w:val="0"/>
          <w:numId w:val="1"/>
        </w:numPr>
      </w:pPr>
      <w:r w:rsidRPr="00B04C2C">
        <w:t>What should I do if the software cannot search for the device</w:t>
      </w:r>
    </w:p>
    <w:p w:rsidR="00B04C2C" w:rsidRDefault="00E91419" w:rsidP="00B04C2C">
      <w:pPr>
        <w:ind w:left="420" w:hangingChars="200" w:hanging="420"/>
        <w:rPr>
          <w:rFonts w:hint="eastAsia"/>
        </w:rPr>
      </w:pPr>
      <w:r>
        <w:rPr>
          <w:rFonts w:hint="eastAsia"/>
        </w:rPr>
        <w:lastRenderedPageBreak/>
        <w:t xml:space="preserve"> </w:t>
      </w:r>
      <w:r w:rsidR="00B04C2C">
        <w:rPr>
          <w:rFonts w:hint="eastAsia"/>
        </w:rPr>
        <w:t xml:space="preserve">   </w:t>
      </w:r>
      <w:r w:rsidR="00B04C2C" w:rsidRPr="00B04C2C">
        <w:t xml:space="preserve">The first method: first check whether the IP setting of the switcher device is set to dynamic IP acquisition (DHCP), operate the network setting function in the menu through the knob; if the switcher has been set up for dynamic IP acquisition, connect the LAN cable to the switcher , Your LAN will automatically assign an IP address to the switcher. At this time, you can search for the device again; </w:t>
      </w:r>
    </w:p>
    <w:p w:rsidR="00F473BB" w:rsidRDefault="00B04C2C" w:rsidP="00B04C2C">
      <w:pPr>
        <w:ind w:firstLineChars="200" w:firstLine="420"/>
      </w:pPr>
      <w:proofErr w:type="gramStart"/>
      <w:r w:rsidRPr="00B04C2C">
        <w:t>as</w:t>
      </w:r>
      <w:proofErr w:type="gramEnd"/>
      <w:r w:rsidRPr="00B04C2C">
        <w:t xml:space="preserve"> shown in the figure below</w:t>
      </w:r>
      <w:r>
        <w:rPr>
          <w:rFonts w:hint="eastAsia"/>
        </w:rPr>
        <w:t>:</w:t>
      </w:r>
      <w:r>
        <w:t xml:space="preserve"> </w:t>
      </w:r>
    </w:p>
    <w:p w:rsidR="00F473BB" w:rsidRDefault="00E91419">
      <w:r>
        <w:rPr>
          <w:noProof/>
        </w:rPr>
        <w:drawing>
          <wp:inline distT="0" distB="0" distL="114300" distR="114300">
            <wp:extent cx="2955925" cy="2297430"/>
            <wp:effectExtent l="0" t="0" r="1587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5925" cy="229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3BB" w:rsidRDefault="00F473BB"/>
    <w:p w:rsidR="00F473BB" w:rsidRDefault="00B04C2C" w:rsidP="00B04C2C">
      <w:pPr>
        <w:ind w:leftChars="150" w:left="420" w:hangingChars="50" w:hanging="105"/>
      </w:pPr>
      <w:r w:rsidRPr="00B04C2C">
        <w:rPr>
          <w:rFonts w:hint="eastAsia"/>
          <w:b/>
          <w:color w:val="FF0000"/>
        </w:rPr>
        <w:t>1.</w:t>
      </w:r>
      <w:r w:rsidRPr="00B04C2C">
        <w:t>The second method: directly connect the switcher to the computer with a network cable, first set the switcher to the static IP function, and use the knob to operate the network setting function in the menu;</w:t>
      </w:r>
      <w:r w:rsidR="00E91419">
        <w:rPr>
          <w:rFonts w:hint="eastAsia"/>
        </w:rPr>
        <w:t>；</w:t>
      </w:r>
    </w:p>
    <w:p w:rsidR="00F473BB" w:rsidRDefault="00B04C2C" w:rsidP="00B04C2C">
      <w:pPr>
        <w:ind w:leftChars="150" w:left="418" w:hangingChars="49" w:hanging="103"/>
      </w:pPr>
      <w:r w:rsidRPr="00B04C2C">
        <w:rPr>
          <w:rFonts w:hint="eastAsia"/>
          <w:b/>
          <w:color w:val="FF0000"/>
        </w:rPr>
        <w:t>2.</w:t>
      </w:r>
      <w:r w:rsidRPr="00B04C2C">
        <w:t>Fix the switcher to an IP address, for example, fix the switcher to 192.168.1.20, and set the computer to a fixed IP address</w:t>
      </w:r>
      <w:r w:rsidR="00E91419">
        <w:rPr>
          <w:rFonts w:hint="eastAsia"/>
        </w:rPr>
        <w:t>；</w:t>
      </w:r>
    </w:p>
    <w:p w:rsidR="00F473BB" w:rsidRDefault="00B04C2C" w:rsidP="00B04C2C">
      <w:pPr>
        <w:ind w:leftChars="150" w:left="420" w:hangingChars="50" w:hanging="105"/>
      </w:pPr>
      <w:r w:rsidRPr="00B04C2C">
        <w:rPr>
          <w:rFonts w:hint="eastAsia"/>
          <w:b/>
          <w:color w:val="FF0000"/>
        </w:rPr>
        <w:t>3.</w:t>
      </w:r>
      <w:r w:rsidRPr="00B04C2C">
        <w:rPr>
          <w:rFonts w:hint="eastAsia"/>
        </w:rPr>
        <w:t xml:space="preserve">Steps for setting the IP address of the computer, open the Network and Sharing Center </w:t>
      </w:r>
      <w:r w:rsidRPr="00B04C2C">
        <w:rPr>
          <w:rFonts w:hint="eastAsia"/>
        </w:rPr>
        <w:t>→</w:t>
      </w:r>
      <w:r w:rsidRPr="00B04C2C">
        <w:rPr>
          <w:rFonts w:hint="eastAsia"/>
        </w:rPr>
        <w:t xml:space="preserve"> click Local Area Connection </w:t>
      </w:r>
      <w:r w:rsidRPr="00B04C2C">
        <w:rPr>
          <w:rFonts w:hint="eastAsia"/>
        </w:rPr>
        <w:t>→</w:t>
      </w:r>
      <w:r w:rsidRPr="00B04C2C">
        <w:rPr>
          <w:rFonts w:hint="eastAsia"/>
        </w:rPr>
        <w:t xml:space="preserve"> click Properties </w:t>
      </w:r>
      <w:r w:rsidRPr="00B04C2C">
        <w:rPr>
          <w:rFonts w:hint="eastAsia"/>
        </w:rPr>
        <w:t>→</w:t>
      </w:r>
      <w:r w:rsidRPr="00B04C2C">
        <w:rPr>
          <w:rFonts w:hint="eastAsia"/>
        </w:rPr>
        <w:t xml:space="preserve"> double-click Internet Protocol Version 4 (TCP IPv4), an IP address setting page will appear, check the use of the follo</w:t>
      </w:r>
      <w:r w:rsidRPr="00B04C2C">
        <w:t>wing IP address in it, and fill it in manually IP address 192.168.1.30, manually fill in the subnet mask 255.255.255.0, and finally click OK</w:t>
      </w:r>
      <w:r w:rsidR="00E91419">
        <w:rPr>
          <w:rFonts w:hint="eastAsia"/>
        </w:rPr>
        <w:t>。</w:t>
      </w:r>
    </w:p>
    <w:p w:rsidR="00F473BB" w:rsidRDefault="00E91419">
      <w:r>
        <w:rPr>
          <w:noProof/>
        </w:rPr>
        <w:drawing>
          <wp:inline distT="0" distB="0" distL="114300" distR="114300">
            <wp:extent cx="3222625" cy="2251075"/>
            <wp:effectExtent l="0" t="0" r="15875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2625" cy="225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767205" cy="2270760"/>
            <wp:effectExtent l="0" t="0" r="4445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205" cy="227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3BB" w:rsidRDefault="00E91419">
      <w:r>
        <w:rPr>
          <w:noProof/>
        </w:rPr>
        <w:lastRenderedPageBreak/>
        <w:drawing>
          <wp:inline distT="0" distB="0" distL="114300" distR="114300">
            <wp:extent cx="2140585" cy="2721610"/>
            <wp:effectExtent l="0" t="0" r="12065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0585" cy="272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2375535" cy="2717800"/>
            <wp:effectExtent l="0" t="0" r="5715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5535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3BB" w:rsidRDefault="00F473BB"/>
    <w:p w:rsidR="00F473BB" w:rsidRDefault="00F473BB"/>
    <w:p w:rsidR="00F473BB" w:rsidRDefault="00C8533E">
      <w:pPr>
        <w:rPr>
          <w:color w:val="FF0000"/>
        </w:rPr>
      </w:pPr>
      <w:r>
        <w:rPr>
          <w:rFonts w:hint="eastAsia"/>
          <w:b/>
        </w:rPr>
        <w:t>3.</w:t>
      </w:r>
      <w:r w:rsidRPr="00C8533E">
        <w:rPr>
          <w:rFonts w:hint="eastAsia"/>
          <w:b/>
        </w:rPr>
        <w:t>1.</w:t>
      </w:r>
      <w:r w:rsidRPr="00C8533E">
        <w:t xml:space="preserve">The third method: confirm whether the device IP address is connected to the local area network normally, there is a </w:t>
      </w:r>
      <w:proofErr w:type="spellStart"/>
      <w:r w:rsidRPr="00C8533E">
        <w:t>Windos</w:t>
      </w:r>
      <w:proofErr w:type="spellEnd"/>
      <w:r w:rsidRPr="00C8533E">
        <w:t xml:space="preserve"> start menu in the lower left corner of the computer desktop, click start, a search box will pop up, enter </w:t>
      </w:r>
      <w:proofErr w:type="spellStart"/>
      <w:r w:rsidRPr="00C8533E">
        <w:t>cmd</w:t>
      </w:r>
      <w:proofErr w:type="spellEnd"/>
      <w:r w:rsidRPr="00C8533E">
        <w:t xml:space="preserve"> and press enter, a dos command line will pop up, also It is the so-called console, enter the IP address of the device you want to search for, such as ping 192.168.1.20 and click the enter key; </w:t>
      </w:r>
      <w:r w:rsidRPr="00C8533E">
        <w:rPr>
          <w:color w:val="000000" w:themeColor="text1"/>
          <w:highlight w:val="red"/>
        </w:rPr>
        <w:t>(note that you need to press the space bar after entering ping)</w:t>
      </w:r>
      <w:r>
        <w:rPr>
          <w:color w:val="FF0000"/>
        </w:rPr>
        <w:t xml:space="preserve"> </w:t>
      </w:r>
    </w:p>
    <w:p w:rsidR="00F473BB" w:rsidRDefault="00C8533E">
      <w:pPr>
        <w:rPr>
          <w:color w:val="FF0000"/>
        </w:rPr>
      </w:pPr>
      <w:r w:rsidRPr="00C8533E">
        <w:rPr>
          <w:noProof/>
          <w:color w:val="FF0000"/>
        </w:rPr>
        <w:pict>
          <v:shape id="_x0000_s1032" type="#_x0000_t202" style="position:absolute;left:0;text-align:left;margin-left:34.3pt;margin-top:113.7pt;width:64.85pt;height:23.55pt;z-index:251668480;mso-height-percent:200;mso-height-percent:200;mso-width-relative:margin;mso-height-relative:margin">
            <v:textbox style="mso-fit-shape-to-text:t">
              <w:txbxContent>
                <w:p w:rsidR="00C8533E" w:rsidRDefault="00C8533E">
                  <w:r w:rsidRPr="00C8533E">
                    <w:t>Enter CMD</w:t>
                  </w:r>
                </w:p>
              </w:txbxContent>
            </v:textbox>
          </v:shape>
        </w:pict>
      </w:r>
      <w:r w:rsidR="00E91419">
        <w:rPr>
          <w:noProof/>
        </w:rPr>
        <w:drawing>
          <wp:inline distT="0" distB="0" distL="114300" distR="114300">
            <wp:extent cx="2499995" cy="2633980"/>
            <wp:effectExtent l="0" t="0" r="14605" b="139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995" cy="263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1419">
        <w:rPr>
          <w:noProof/>
        </w:rPr>
        <w:drawing>
          <wp:inline distT="0" distB="0" distL="114300" distR="114300">
            <wp:extent cx="2738120" cy="2040255"/>
            <wp:effectExtent l="0" t="0" r="5080" b="17145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8120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3BB" w:rsidRDefault="00F473BB"/>
    <w:sectPr w:rsidR="00F473BB" w:rsidSect="00F473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C4327B2"/>
    <w:multiLevelType w:val="singleLevel"/>
    <w:tmpl w:val="BC4327B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73BB"/>
    <w:rsid w:val="00924D5B"/>
    <w:rsid w:val="00B04C2C"/>
    <w:rsid w:val="00C8533E"/>
    <w:rsid w:val="00E91419"/>
    <w:rsid w:val="00F473BB"/>
    <w:rsid w:val="4FFE391C"/>
    <w:rsid w:val="6B483A38"/>
    <w:rsid w:val="742F6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73B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91419"/>
    <w:rPr>
      <w:sz w:val="18"/>
      <w:szCs w:val="18"/>
    </w:rPr>
  </w:style>
  <w:style w:type="character" w:customStyle="1" w:styleId="Char">
    <w:name w:val="批注框文本 Char"/>
    <w:basedOn w:val="a0"/>
    <w:link w:val="a3"/>
    <w:rsid w:val="00E9141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436</Words>
  <Characters>2080</Characters>
  <Application>Microsoft Office Word</Application>
  <DocSecurity>0</DocSecurity>
  <Lines>17</Lines>
  <Paragraphs>5</Paragraphs>
  <ScaleCrop>false</ScaleCrop>
  <Company>Microsoft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RDX</cp:lastModifiedBy>
  <cp:revision>2</cp:revision>
  <dcterms:created xsi:type="dcterms:W3CDTF">2021-08-09T11:30:00Z</dcterms:created>
  <dcterms:modified xsi:type="dcterms:W3CDTF">2021-08-09T11:30:00Z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